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ΕΡΓΟΛΑΒΙΚΟ ΔΙΚΗΣ</w:t>
      </w:r>
    </w:p>
    <w:p w:rsidR="00000000" w:rsidDel="00000000" w:rsidP="00000000" w:rsidRDefault="00000000" w:rsidRPr="00000000" w14:paraId="00000002">
      <w:pPr>
        <w:jc w:val="both"/>
        <w:rPr/>
      </w:pPr>
      <w:r w:rsidDel="00000000" w:rsidR="00000000" w:rsidRPr="00000000">
        <w:rPr>
          <w:rtl w:val="0"/>
        </w:rPr>
        <w:t xml:space="preserve">Ο/η υπογεγραμμέν .......................................................................................................... του ................................... κάτοικος ........................................, οδός............................................. αρ......., ΑΦΜ .................................., ΔΟΥ .................................... εξουσιοδοτώ τους Δικηγόρους Γεωργία Λέλη του Παναγιώτη (Α.Μ. 4265 ΔΣΠ) και Φώτιο Μπρέγιαννη του Βασιλείου (ΑΜ 37431 ΔΣΑ), με έδρα την Αθήνα στην οδό Ζωοδόχου Πηγής αρ. 3 και δίνω σε αυτούς την ειδική εντολή και πληρεξουσιότητα, προκειμένου, να προβούν από κοινού ή ο καθένας χωριστά στην κατάθεση της σχετικής αγωγής και σε όλες τις κατά τη κρίση τους νόμιμες δικαστικές ή εξώδικες διαδικαστικές πράξεις σε πρώτο και δεύτερο βαθμό καθώς και να παρίσταται σε όλα τα αρμόδια Δικαστήρια της Επικράτειας, κάθε βαθμού και δικαιοδοσίας, στην πρώτη δικάσιμο ή σε οποιαδήποτε άλλη μετ΄ αναβολή και να με εκπροσωπούν, ή να διορίζουν άλλους Δικηγόρους ως πληρεξουσίους μου, προκειμένου να διεκδικηθούν αναδρομικά τα καταργηθέντα επιδόματα Άδειας, Χριστουγέννων και Πάσχα (13ος και 14ος μισθός), βάσει του Ν. 4093/2012, του Ν. 4051/2012 και των λοιπών εφαρμοστικών Νόμων των Μνημονίων καθώς και χρηματική αποκατάσταση της ηθικής βλάβης που έχω παρανόμως και υπαιτίως υποστεί εξ’ αιτίας της κατάργησης των επιδομάτων αυτών. Ως δικηγορική αμοιβή τους, ορίζεται ποσοστό 1%, πλέον Φ.Π.Α. επί του ποσού που θα επιδικαστεί (πλέον τόκων) και μόνο εφόσον το εισπράξω. Η αμοιβή αυτή οφείλεται ακόμα κι αν συμβιβαστώ είτε αν εγώ παραιτηθώ από την διεκδίκηση ή ανακαλέσω την εντολή για οποιοδήποτε λόγο ή καταργήσω την δίκη χωρίς την γραπτή συναίνεση του Δικηγόρου. Σε περίπτωση αποτυχίας δεν οφείλεται αμοιβή, ήτοι το ποσοστό της δικηγορικής αμοιβής είναι ΜΗΔΕΝΙΚΟ (0%). Εάν οι αντίδικοι προβούν σε μερική καταβολή, οι εντολοδόχοι δικαιούνται να λάβουν την αναλογούσα κατά τα παραπάνω αμοιβή τους. Η παραπάνω συμφωνηθείσα αμοιβή, με την παρούσα, μεταβιβάζεται και εκχωρείται από εμένα προς τους ως άνω Δικηγόρους που μπορούν να την εισπράξουν από το Δημόσιο ή κάθε τρίτο νομικό ή φυσικό πρόσωπο, ταμία ή εκκαθαριστή αποδοχών κλπ, προς το οποίο γνωστοποιώ την παρούσα εκχώρηση και παραγγέλλω να καταβάλλει απευθείας στον Δικηγόρο το ποσό που θα προκύψει ως αμοιβή του, σύμφωνα με τα παραπάνω. </w:t>
      </w:r>
    </w:p>
    <w:p w:rsidR="00000000" w:rsidDel="00000000" w:rsidP="00000000" w:rsidRDefault="00000000" w:rsidRPr="00000000" w14:paraId="00000003">
      <w:pPr>
        <w:jc w:val="right"/>
        <w:rPr>
          <w:b w:val="1"/>
        </w:rPr>
      </w:pPr>
      <w:r w:rsidDel="00000000" w:rsidR="00000000" w:rsidRPr="00000000">
        <w:rPr>
          <w:b w:val="1"/>
          <w:rtl w:val="0"/>
        </w:rPr>
        <w:t xml:space="preserve">Τόπος/ Ημερομηνία</w:t>
      </w:r>
    </w:p>
    <w:p w:rsidR="00000000" w:rsidDel="00000000" w:rsidP="00000000" w:rsidRDefault="00000000" w:rsidRPr="00000000" w14:paraId="00000004">
      <w:pPr>
        <w:jc w:val="right"/>
        <w:rPr>
          <w:b w:val="1"/>
        </w:rPr>
      </w:pPr>
      <w:bookmarkStart w:colFirst="0" w:colLast="0" w:name="_heading=h.pb90hrbup87" w:id="0"/>
      <w:bookmarkEnd w:id="0"/>
      <w:r w:rsidDel="00000000" w:rsidR="00000000" w:rsidRPr="00000000">
        <w:rPr>
          <w:rtl w:val="0"/>
        </w:rPr>
      </w:r>
    </w:p>
    <w:p w:rsidR="00000000" w:rsidDel="00000000" w:rsidP="00000000" w:rsidRDefault="00000000" w:rsidRPr="00000000" w14:paraId="00000005">
      <w:pPr>
        <w:jc w:val="right"/>
        <w:rPr>
          <w:b w:val="1"/>
        </w:rPr>
      </w:pPr>
      <w:r w:rsidDel="00000000" w:rsidR="00000000" w:rsidRPr="00000000">
        <w:rPr>
          <w:b w:val="1"/>
          <w:rtl w:val="0"/>
        </w:rPr>
        <w:t xml:space="preserve">Υπογραφή</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i/LjbFwVgvW9TP5EAVlt/7u2w==">CgMxLjAyDWgucGI5MGhyYnVwODc4AHIhMWs0UGtDSUMzem5UUHh4OXU3VENRbnYyM0FPSHlZa1A3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2025-04-22T15:09:00Z</dcterms:created>
  <dc:creator>ITA</dc:creator>
</cp:coreProperties>
</file>